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325"/>
      </w:tblGrid>
      <w:tr w:rsidR="003E3CCC" w14:paraId="40757F44" w14:textId="77777777" w:rsidTr="00F30C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568C5" w14:textId="77777777" w:rsidR="003E3CCC" w:rsidRDefault="003E3CCC" w:rsidP="00F30CF1">
            <w:pPr>
              <w:jc w:val="center"/>
              <w:rPr>
                <w:rFonts w:ascii="돋움" w:hAnsi="돋움"/>
                <w:sz w:val="18"/>
                <w:szCs w:val="18"/>
              </w:rPr>
            </w:pPr>
            <w:r>
              <w:rPr>
                <w:rFonts w:ascii="돋움" w:hAnsi="돋움" w:hint="eastAsia"/>
                <w:noProof/>
                <w:color w:val="464646"/>
                <w:sz w:val="18"/>
                <w:szCs w:val="18"/>
              </w:rPr>
              <w:drawing>
                <wp:inline distT="0" distB="0" distL="0" distR="0" wp14:anchorId="76A02E23" wp14:editId="7A16FE21">
                  <wp:extent cx="6193790" cy="2449830"/>
                  <wp:effectExtent l="0" t="0" r="0" b="7620"/>
                  <wp:docPr id="11" name="그림 11" descr="https://www.manpower.co.kr/_img/imgLink/imgTi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www.manpower.co.kr/_img/imgLink/imgTitle.jpg" descr="https://www.manpower.co.kr/_img/imgLink/imgTi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790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11A12" w14:textId="77777777" w:rsidR="003E3CCC" w:rsidRPr="00816E36" w:rsidRDefault="003E3CCC" w:rsidP="00F30CF1">
            <w:pPr>
              <w:rPr>
                <w:rFonts w:ascii="고딕" w:eastAsia="고딕" w:hAnsi="돋움"/>
              </w:rPr>
            </w:pPr>
          </w:p>
          <w:p w14:paraId="4351E979" w14:textId="77777777" w:rsidR="003E3CCC" w:rsidRPr="007808C4" w:rsidRDefault="003E3CCC" w:rsidP="00F30CF1">
            <w:pPr>
              <w:rPr>
                <w:rFonts w:ascii="Arial" w:eastAsiaTheme="majorHAnsi" w:hAnsi="Arial" w:cs="Arial"/>
                <w:sz w:val="18"/>
                <w:szCs w:val="18"/>
              </w:rPr>
            </w:pPr>
            <w:proofErr w:type="spellStart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맨파워그룹코리아는</w:t>
            </w:r>
            <w:proofErr w:type="spellEnd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>(ManpowerGroup Korea)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는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20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이상의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국내경험과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우수한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글로벌시스템이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결합되어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1999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합작법인이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설립되었으며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2005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100%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외국계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법인으로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거듭났습니다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.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헤드헌팅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채용대행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파견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아웃소싱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proofErr w:type="spellStart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아웃플레이스먼트</w:t>
            </w:r>
            <w:proofErr w:type="spellEnd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>, HR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컨설팅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등의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다양한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서비스를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제공하고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있으며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다국적기업과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대기업을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중심으로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약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900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여개의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고객사를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보유하고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있습니다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.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현재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서울을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비롯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부산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경기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(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수원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이천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),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광주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중부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(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대전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),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경북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(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대구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),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경남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(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창원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),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제주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8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지사를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통해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전국적인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영업망을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구축하고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있을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뿐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아니라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,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해외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proofErr w:type="spellStart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맨파워</w:t>
            </w:r>
            <w:proofErr w:type="spellEnd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proofErr w:type="spellStart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지사들간의</w:t>
            </w:r>
            <w:proofErr w:type="spellEnd"/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활발한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업무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네트워킹을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기반으로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다양한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해외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Client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사업도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진행하고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 xml:space="preserve"> 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있습니다</w:t>
            </w:r>
            <w:r w:rsidRPr="007808C4">
              <w:rPr>
                <w:rFonts w:ascii="Arial" w:eastAsiaTheme="majorHAnsi" w:hAnsi="Arial" w:cs="Arial"/>
                <w:sz w:val="18"/>
                <w:szCs w:val="18"/>
              </w:rPr>
              <w:t>. </w:t>
            </w:r>
          </w:p>
          <w:p w14:paraId="3876A4FE" w14:textId="71AABB55" w:rsidR="003E3CCC" w:rsidRDefault="003E3CCC" w:rsidP="00F30CF1">
            <w:pPr>
              <w:jc w:val="left"/>
              <w:rPr>
                <w:rFonts w:ascii="Arial" w:eastAsiaTheme="majorHAnsi" w:hAnsi="Arial" w:cs="Arial"/>
              </w:rPr>
            </w:pPr>
            <w:r w:rsidRPr="00816E36">
              <w:rPr>
                <w:rFonts w:ascii="Arial" w:eastAsiaTheme="majorHAnsi" w:hAnsi="Arial" w:cs="Arial"/>
                <w:sz w:val="18"/>
                <w:szCs w:val="18"/>
              </w:rPr>
              <w:br/>
            </w:r>
            <w:r w:rsidRPr="00816E36">
              <w:rPr>
                <w:rFonts w:ascii="Arial" w:eastAsiaTheme="majorHAnsi" w:hAnsi="Arial" w:cs="Arial"/>
                <w:sz w:val="18"/>
                <w:szCs w:val="18"/>
              </w:rPr>
              <w:br/>
            </w:r>
            <w:r w:rsidRPr="00816E36">
              <w:rPr>
                <w:rFonts w:ascii="Arial" w:eastAsiaTheme="majorHAnsi" w:hAnsi="Arial" w:cs="Arial"/>
                <w:noProof/>
                <w:sz w:val="18"/>
                <w:szCs w:val="18"/>
              </w:rPr>
              <w:drawing>
                <wp:inline distT="0" distB="0" distL="0" distR="0" wp14:anchorId="5F203D49" wp14:editId="72DBF8C0">
                  <wp:extent cx="1457960" cy="259080"/>
                  <wp:effectExtent l="0" t="0" r="8890" b="7620"/>
                  <wp:docPr id="10" name="그림 10" descr="http://www.manpower.co.kr/_editor/upfiles/2015/10/13/20151013190851_q9t5wc92m5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manpower.co.kr/_editor/upfiles/2015/10/13/20151013190851_q9t5wc92m55n.png" descr="http://www.manpower.co.kr/_editor/upfiles/2015/10/13/20151013190851_q9t5wc92m5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ajorHAnsi" w:hAnsi="Arial" w:cs="Arial"/>
                <w:sz w:val="18"/>
                <w:szCs w:val="18"/>
              </w:rPr>
              <w:br/>
            </w:r>
            <w:r w:rsidR="00600958">
              <w:rPr>
                <w:noProof/>
              </w:rPr>
              <w:drawing>
                <wp:inline distT="0" distB="0" distL="0" distR="0" wp14:anchorId="3AE62881" wp14:editId="4A7DEBB4">
                  <wp:extent cx="1504950" cy="857852"/>
                  <wp:effectExtent l="0" t="0" r="0" b="0"/>
                  <wp:docPr id="4" name="그림 4" descr="닥터 마틴 (신발) - 위키백과, 우리 모두의 백과사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닥터 마틴 (신발) - 위키백과, 우리 모두의 백과사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59" cy="86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47C8A" w14:textId="14195A58" w:rsidR="003E3CCC" w:rsidRDefault="003E3CCC" w:rsidP="003E3CCC">
            <w:pPr>
              <w:rPr>
                <w:rFonts w:ascii="Tahoma" w:eastAsiaTheme="majorHAnsi" w:hAnsi="Tahoma" w:cs="Tahoma"/>
                <w:sz w:val="24"/>
                <w:szCs w:val="24"/>
              </w:rPr>
            </w:pPr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>*</w:t>
            </w:r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>글로벌</w:t>
            </w:r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 xml:space="preserve"> </w:t>
            </w:r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>의류</w:t>
            </w:r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 xml:space="preserve"> </w:t>
            </w:r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>회사</w:t>
            </w:r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00958">
              <w:rPr>
                <w:rFonts w:ascii="Tahoma" w:eastAsiaTheme="majorHAnsi" w:hAnsi="Tahoma" w:cs="Tahoma"/>
                <w:b/>
                <w:bCs/>
                <w:sz w:val="24"/>
                <w:szCs w:val="24"/>
              </w:rPr>
              <w:t>DR.MARTENS</w:t>
            </w:r>
            <w:proofErr w:type="gramEnd"/>
            <w:r w:rsidR="00F06DC9" w:rsidRPr="00600958">
              <w:rPr>
                <w:rFonts w:ascii="Tahoma" w:eastAsiaTheme="majorHAnsi" w:hAnsi="Tahoma" w:cs="Tahoma"/>
                <w:b/>
                <w:bCs/>
                <w:sz w:val="24"/>
                <w:szCs w:val="24"/>
              </w:rPr>
              <w:t xml:space="preserve"> </w:t>
            </w:r>
            <w:r w:rsidRPr="00600958">
              <w:rPr>
                <w:rFonts w:ascii="Tahoma" w:eastAsiaTheme="majorHAnsi" w:hAnsi="Tahoma" w:cs="Tahoma"/>
                <w:b/>
                <w:bCs/>
                <w:sz w:val="24"/>
                <w:szCs w:val="24"/>
              </w:rPr>
              <w:t>(</w:t>
            </w:r>
            <w:proofErr w:type="spellStart"/>
            <w:r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>닥터마틴</w:t>
            </w:r>
            <w:r w:rsidR="00F06DC9" w:rsidRPr="00600958">
              <w:rPr>
                <w:rFonts w:ascii="Tahoma" w:eastAsiaTheme="majorHAnsi" w:hAnsi="Tahoma" w:cs="Tahoma" w:hint="eastAsia"/>
                <w:b/>
                <w:bCs/>
                <w:sz w:val="24"/>
                <w:szCs w:val="24"/>
              </w:rPr>
              <w:t>에어웨어코리아</w:t>
            </w:r>
            <w:proofErr w:type="spellEnd"/>
            <w:r>
              <w:rPr>
                <w:rFonts w:ascii="Tahoma" w:eastAsiaTheme="majorHAnsi" w:hAnsi="Tahoma" w:cs="Tahoma" w:hint="eastAsia"/>
                <w:sz w:val="24"/>
                <w:szCs w:val="24"/>
              </w:rPr>
              <w:t>,</w:t>
            </w:r>
            <w:r>
              <w:t xml:space="preserve"> </w:t>
            </w:r>
            <w:hyperlink r:id="rId8" w:history="1">
              <w:r w:rsidRPr="00EA7332">
                <w:rPr>
                  <w:rStyle w:val="a3"/>
                  <w:rFonts w:ascii="Tahoma" w:eastAsiaTheme="majorHAnsi" w:hAnsi="Tahoma" w:cs="Tahoma"/>
                  <w:sz w:val="24"/>
                  <w:szCs w:val="24"/>
                </w:rPr>
                <w:t>https://www.drmartens.co.kr/</w:t>
              </w:r>
            </w:hyperlink>
            <w:r>
              <w:rPr>
                <w:rFonts w:ascii="Tahoma" w:eastAsiaTheme="majorHAnsi" w:hAnsi="Tahoma" w:cs="Tahoma"/>
                <w:sz w:val="24"/>
                <w:szCs w:val="24"/>
              </w:rPr>
              <w:t>)</w:t>
            </w:r>
          </w:p>
          <w:p w14:paraId="71E99A64" w14:textId="77777777" w:rsidR="00600958" w:rsidRDefault="00600958" w:rsidP="003E3CCC">
            <w:pPr>
              <w:rPr>
                <w:rFonts w:ascii="Tahoma" w:eastAsiaTheme="majorHAnsi" w:hAnsi="Tahoma" w:cs="Tahoma"/>
                <w:sz w:val="24"/>
                <w:szCs w:val="24"/>
              </w:rPr>
            </w:pPr>
          </w:p>
          <w:p w14:paraId="7C3FE2BD" w14:textId="332309F4" w:rsidR="003E3CCC" w:rsidRDefault="0077729E" w:rsidP="003E3CCC">
            <w:pPr>
              <w:rPr>
                <w:sz w:val="22"/>
                <w:szCs w:val="22"/>
              </w:rPr>
            </w:pPr>
            <w:proofErr w:type="spellStart"/>
            <w:r w:rsidRPr="00600958">
              <w:rPr>
                <w:rFonts w:hint="eastAsia"/>
                <w:sz w:val="22"/>
                <w:szCs w:val="22"/>
              </w:rPr>
              <w:t>닥터마틴에어웨어코리아</w:t>
            </w:r>
            <w:proofErr w:type="spellEnd"/>
            <w:r w:rsidRPr="00600958">
              <w:rPr>
                <w:rFonts w:hint="eastAsia"/>
                <w:sz w:val="22"/>
                <w:szCs w:val="22"/>
              </w:rPr>
              <w:t xml:space="preserve">(주)는 1998년 영국의 Dr. Martens </w:t>
            </w:r>
            <w:proofErr w:type="spellStart"/>
            <w:r w:rsidRPr="00600958">
              <w:rPr>
                <w:rFonts w:hint="eastAsia"/>
                <w:sz w:val="22"/>
                <w:szCs w:val="22"/>
              </w:rPr>
              <w:t>Airwair</w:t>
            </w:r>
            <w:proofErr w:type="spellEnd"/>
            <w:r w:rsidRPr="00600958">
              <w:rPr>
                <w:rFonts w:hint="eastAsia"/>
                <w:sz w:val="22"/>
                <w:szCs w:val="22"/>
              </w:rPr>
              <w:t xml:space="preserve"> Ltd. 사가 </w:t>
            </w:r>
            <w:r w:rsidR="008000BF">
              <w:rPr>
                <w:rFonts w:hint="eastAsia"/>
                <w:sz w:val="22"/>
                <w:szCs w:val="22"/>
              </w:rPr>
              <w:t xml:space="preserve">국내에 </w:t>
            </w:r>
            <w:r w:rsidR="008000BF">
              <w:rPr>
                <w:sz w:val="22"/>
                <w:szCs w:val="22"/>
              </w:rPr>
              <w:t>100%</w:t>
            </w:r>
            <w:r w:rsidR="008000BF">
              <w:rPr>
                <w:rFonts w:hint="eastAsia"/>
                <w:sz w:val="22"/>
                <w:szCs w:val="22"/>
              </w:rPr>
              <w:t xml:space="preserve"> 투자설립한 </w:t>
            </w:r>
            <w:r w:rsidR="00CE6648">
              <w:rPr>
                <w:rFonts w:hint="eastAsia"/>
                <w:sz w:val="22"/>
                <w:szCs w:val="22"/>
              </w:rPr>
              <w:t>외국계 패션 브랜드 기업입니다.</w:t>
            </w:r>
            <w:r w:rsidR="00CE6648">
              <w:rPr>
                <w:sz w:val="22"/>
                <w:szCs w:val="22"/>
              </w:rPr>
              <w:t xml:space="preserve"> </w:t>
            </w:r>
            <w:r w:rsidR="008000BF">
              <w:rPr>
                <w:rFonts w:hint="eastAsia"/>
                <w:sz w:val="22"/>
                <w:szCs w:val="22"/>
              </w:rPr>
              <w:t xml:space="preserve">세계 </w:t>
            </w:r>
            <w:r w:rsidR="008000BF">
              <w:rPr>
                <w:sz w:val="22"/>
                <w:szCs w:val="22"/>
              </w:rPr>
              <w:t>100</w:t>
            </w:r>
            <w:r w:rsidR="008000BF">
              <w:rPr>
                <w:rFonts w:hint="eastAsia"/>
                <w:sz w:val="22"/>
                <w:szCs w:val="22"/>
              </w:rPr>
              <w:t xml:space="preserve">대 유명 브랜드 중 하나인 </w:t>
            </w:r>
            <w:proofErr w:type="spellStart"/>
            <w:proofErr w:type="gramStart"/>
            <w:r w:rsidR="008000BF">
              <w:rPr>
                <w:sz w:val="22"/>
                <w:szCs w:val="22"/>
              </w:rPr>
              <w:t>Dr.Martens</w:t>
            </w:r>
            <w:proofErr w:type="spellEnd"/>
            <w:proofErr w:type="gramEnd"/>
            <w:r w:rsidR="008000BF">
              <w:rPr>
                <w:rFonts w:hint="eastAsia"/>
                <w:sz w:val="22"/>
                <w:szCs w:val="22"/>
              </w:rPr>
              <w:t>의 상품을 수입하여 국내 유명 백화점 및 대리점에 유통합니다.</w:t>
            </w:r>
            <w:r w:rsidR="008000BF">
              <w:rPr>
                <w:sz w:val="22"/>
                <w:szCs w:val="22"/>
              </w:rPr>
              <w:t xml:space="preserve"> Dr. Martens</w:t>
            </w:r>
            <w:r w:rsidR="008000BF">
              <w:rPr>
                <w:rFonts w:hint="eastAsia"/>
                <w:sz w:val="22"/>
                <w:szCs w:val="22"/>
              </w:rPr>
              <w:t xml:space="preserve">은 </w:t>
            </w:r>
            <w:r w:rsidR="00E9184E">
              <w:rPr>
                <w:sz w:val="22"/>
                <w:szCs w:val="22"/>
              </w:rPr>
              <w:t>1</w:t>
            </w:r>
            <w:r w:rsidRPr="00600958">
              <w:rPr>
                <w:sz w:val="22"/>
                <w:szCs w:val="22"/>
              </w:rPr>
              <w:t xml:space="preserve">960년부터 50년이 넘게 전세계적으로 사랑받고 있는 영국 정통의 </w:t>
            </w:r>
            <w:proofErr w:type="spellStart"/>
            <w:r w:rsidRPr="00600958">
              <w:rPr>
                <w:sz w:val="22"/>
                <w:szCs w:val="22"/>
              </w:rPr>
              <w:t>캐쥬얼</w:t>
            </w:r>
            <w:proofErr w:type="spellEnd"/>
            <w:r w:rsidRPr="00600958">
              <w:rPr>
                <w:sz w:val="22"/>
                <w:szCs w:val="22"/>
              </w:rPr>
              <w:t xml:space="preserve"> 브라운 슈즈로써 전세계 10대 슈즈 브랜드로 각광받고 있</w:t>
            </w:r>
            <w:r w:rsidR="00CE6648">
              <w:rPr>
                <w:rFonts w:hint="eastAsia"/>
                <w:sz w:val="22"/>
                <w:szCs w:val="22"/>
              </w:rPr>
              <w:t>습니다</w:t>
            </w:r>
            <w:r w:rsidRPr="00600958">
              <w:rPr>
                <w:sz w:val="22"/>
                <w:szCs w:val="22"/>
              </w:rPr>
              <w:t>.</w:t>
            </w:r>
          </w:p>
          <w:p w14:paraId="2AF94F56" w14:textId="39656179" w:rsidR="00600958" w:rsidRDefault="00600958" w:rsidP="003E3CCC">
            <w:pPr>
              <w:rPr>
                <w:color w:val="666666"/>
                <w:spacing w:val="-18"/>
                <w:sz w:val="24"/>
                <w:szCs w:val="24"/>
                <w:shd w:val="clear" w:color="auto" w:fill="FFFFFF"/>
              </w:rPr>
            </w:pPr>
          </w:p>
          <w:p w14:paraId="01592EE9" w14:textId="0043BE91" w:rsidR="00600958" w:rsidRPr="00127423" w:rsidRDefault="00600958" w:rsidP="003E3CCC">
            <w:pPr>
              <w:rPr>
                <w:color w:val="666666"/>
                <w:spacing w:val="-18"/>
                <w:shd w:val="clear" w:color="auto" w:fill="FFFFFF"/>
              </w:rPr>
            </w:pPr>
            <w:r w:rsidRPr="00127423">
              <w:rPr>
                <w:rFonts w:ascii="Tahoma" w:eastAsiaTheme="majorHAnsi" w:hAnsi="Tahoma" w:cs="Tahoma"/>
              </w:rPr>
              <w:t>* </w:t>
            </w:r>
            <w:proofErr w:type="gramStart"/>
            <w:r w:rsidRPr="00127423">
              <w:rPr>
                <w:rFonts w:ascii="Tahoma" w:eastAsiaTheme="majorHAnsi" w:hAnsi="Tahoma" w:cs="Tahoma"/>
              </w:rPr>
              <w:t>근무형태</w:t>
            </w:r>
            <w:r w:rsidRPr="00127423">
              <w:rPr>
                <w:rFonts w:ascii="Tahoma" w:eastAsiaTheme="majorHAnsi" w:hAnsi="Tahoma" w:cs="Tahoma"/>
              </w:rPr>
              <w:t> :</w:t>
            </w:r>
            <w:proofErr w:type="gramEnd"/>
            <w:r w:rsidRPr="00127423">
              <w:rPr>
                <w:rFonts w:ascii="Tahoma" w:eastAsiaTheme="majorHAnsi" w:hAnsi="Tahoma" w:cs="Tahoma"/>
                <w:color w:val="464646"/>
              </w:rPr>
              <w:t> </w:t>
            </w:r>
            <w:proofErr w:type="spellStart"/>
            <w:r w:rsidRPr="00127423">
              <w:rPr>
                <w:rFonts w:ascii="Tahoma" w:eastAsiaTheme="majorHAnsi" w:hAnsi="Tahoma" w:cs="Tahoma"/>
              </w:rPr>
              <w:t>맨파워그룹코리아</w:t>
            </w:r>
            <w:proofErr w:type="spellEnd"/>
            <w:r w:rsidRPr="00127423">
              <w:rPr>
                <w:rFonts w:ascii="Tahoma" w:eastAsiaTheme="majorHAnsi" w:hAnsi="Tahoma" w:cs="Tahoma"/>
              </w:rPr>
              <w:t>(</w:t>
            </w:r>
            <w:hyperlink r:id="rId9" w:tgtFrame="_blank" w:history="1">
              <w:r w:rsidRPr="00127423">
                <w:rPr>
                  <w:rStyle w:val="a3"/>
                  <w:rFonts w:ascii="Tahoma" w:eastAsiaTheme="majorHAnsi" w:hAnsi="Tahoma" w:cs="Tahoma"/>
                </w:rPr>
                <w:t>https://manpower.co.kr/</w:t>
              </w:r>
            </w:hyperlink>
            <w:r w:rsidRPr="00127423">
              <w:rPr>
                <w:rFonts w:ascii="Tahoma" w:eastAsiaTheme="majorHAnsi" w:hAnsi="Tahoma" w:cs="Tahoma"/>
              </w:rPr>
              <w:t>)</w:t>
            </w:r>
            <w:r w:rsidRPr="00127423">
              <w:rPr>
                <w:rFonts w:ascii="Tahoma" w:eastAsiaTheme="majorHAnsi" w:hAnsi="Tahoma" w:cs="Tahoma"/>
              </w:rPr>
              <w:t>에서</w:t>
            </w:r>
            <w:r w:rsidRPr="00127423">
              <w:rPr>
                <w:rFonts w:ascii="Tahoma" w:eastAsiaTheme="majorHAnsi" w:hAnsi="Tahoma" w:cs="Tahoma"/>
              </w:rPr>
              <w:t> </w:t>
            </w:r>
            <w:r w:rsidRPr="00127423">
              <w:rPr>
                <w:rFonts w:ascii="Tahoma" w:eastAsiaTheme="majorHAnsi" w:hAnsi="Tahoma" w:cs="Tahoma"/>
              </w:rPr>
              <w:t>고용되어</w:t>
            </w:r>
            <w:r w:rsidR="008000BF" w:rsidRPr="00127423">
              <w:rPr>
                <w:rFonts w:ascii="Tahoma" w:eastAsiaTheme="majorHAnsi" w:hAnsi="Tahoma" w:cs="Tahoma" w:hint="eastAsia"/>
              </w:rPr>
              <w:t xml:space="preserve"> </w:t>
            </w:r>
            <w:proofErr w:type="spellStart"/>
            <w:r w:rsidRPr="00127423">
              <w:rPr>
                <w:rFonts w:ascii="Tahoma" w:eastAsiaTheme="majorHAnsi" w:hAnsi="Tahoma" w:cs="Tahoma" w:hint="eastAsia"/>
              </w:rPr>
              <w:t>닥터마틴</w:t>
            </w:r>
            <w:r w:rsidRPr="00127423">
              <w:rPr>
                <w:rFonts w:ascii="Tahoma" w:eastAsiaTheme="majorHAnsi" w:hAnsi="Tahoma" w:cs="Tahoma"/>
              </w:rPr>
              <w:t>에서</w:t>
            </w:r>
            <w:proofErr w:type="spellEnd"/>
            <w:r w:rsidRPr="00127423">
              <w:rPr>
                <w:rFonts w:ascii="Tahoma" w:eastAsiaTheme="majorHAnsi" w:hAnsi="Tahoma" w:cs="Tahoma"/>
              </w:rPr>
              <w:t> </w:t>
            </w:r>
            <w:r w:rsidRPr="00127423">
              <w:rPr>
                <w:rFonts w:ascii="Tahoma" w:eastAsiaTheme="majorHAnsi" w:hAnsi="Tahoma" w:cs="Tahoma"/>
              </w:rPr>
              <w:t>근무하시는</w:t>
            </w:r>
            <w:r w:rsidRPr="00127423">
              <w:rPr>
                <w:rFonts w:ascii="Tahoma" w:eastAsiaTheme="majorHAnsi" w:hAnsi="Tahoma" w:cs="Tahoma"/>
              </w:rPr>
              <w:t> </w:t>
            </w:r>
            <w:proofErr w:type="spellStart"/>
            <w:r w:rsidRPr="00127423">
              <w:rPr>
                <w:rFonts w:ascii="Tahoma" w:eastAsiaTheme="majorHAnsi" w:hAnsi="Tahoma" w:cs="Tahoma"/>
              </w:rPr>
              <w:t>파견계약직입니다</w:t>
            </w:r>
            <w:proofErr w:type="spellEnd"/>
            <w:r w:rsidRPr="00127423">
              <w:rPr>
                <w:rFonts w:ascii="Tahoma" w:eastAsiaTheme="majorHAnsi" w:hAnsi="Tahoma" w:cs="Tahoma"/>
              </w:rPr>
              <w:t xml:space="preserve">. </w:t>
            </w:r>
            <w:r w:rsidRPr="00127423">
              <w:rPr>
                <w:rFonts w:ascii="Tahoma" w:eastAsiaTheme="majorHAnsi" w:hAnsi="Tahoma" w:cs="Tahoma" w:hint="eastAsia"/>
              </w:rPr>
              <w:t>(</w:t>
            </w:r>
            <w:r w:rsidRPr="00127423">
              <w:rPr>
                <w:rFonts w:ascii="Tahoma" w:eastAsiaTheme="majorHAnsi" w:hAnsi="Tahoma" w:cs="Tahoma" w:hint="eastAsia"/>
                <w:b/>
              </w:rPr>
              <w:t>경력증명서에는</w:t>
            </w:r>
            <w:r w:rsidRPr="00127423">
              <w:rPr>
                <w:rFonts w:ascii="Tahoma" w:eastAsiaTheme="majorHAnsi" w:hAnsi="Tahoma" w:cs="Tahoma" w:hint="eastAsia"/>
                <w:b/>
              </w:rPr>
              <w:t xml:space="preserve"> </w:t>
            </w:r>
            <w:r w:rsidRPr="00127423">
              <w:rPr>
                <w:rFonts w:ascii="Tahoma" w:eastAsiaTheme="majorHAnsi" w:hAnsi="Tahoma" w:cs="Tahoma" w:hint="eastAsia"/>
                <w:b/>
              </w:rPr>
              <w:t>실제</w:t>
            </w:r>
            <w:r w:rsidRPr="00127423">
              <w:rPr>
                <w:rFonts w:ascii="Tahoma" w:eastAsiaTheme="majorHAnsi" w:hAnsi="Tahoma" w:cs="Tahoma" w:hint="eastAsia"/>
                <w:b/>
              </w:rPr>
              <w:t xml:space="preserve"> </w:t>
            </w:r>
            <w:r w:rsidRPr="00127423">
              <w:rPr>
                <w:rFonts w:ascii="Tahoma" w:eastAsiaTheme="majorHAnsi" w:hAnsi="Tahoma" w:cs="Tahoma" w:hint="eastAsia"/>
                <w:b/>
              </w:rPr>
              <w:t>근무지와</w:t>
            </w:r>
            <w:r w:rsidRPr="00127423">
              <w:rPr>
                <w:rFonts w:ascii="Tahoma" w:eastAsiaTheme="majorHAnsi" w:hAnsi="Tahoma" w:cs="Tahoma" w:hint="eastAsia"/>
                <w:b/>
              </w:rPr>
              <w:t xml:space="preserve"> </w:t>
            </w:r>
            <w:proofErr w:type="spellStart"/>
            <w:r w:rsidRPr="00127423">
              <w:rPr>
                <w:rFonts w:ascii="Tahoma" w:eastAsiaTheme="majorHAnsi" w:hAnsi="Tahoma" w:cs="Tahoma" w:hint="eastAsia"/>
                <w:b/>
              </w:rPr>
              <w:t>닥터마틴</w:t>
            </w:r>
            <w:proofErr w:type="spellEnd"/>
            <w:r w:rsidRPr="00127423">
              <w:rPr>
                <w:rFonts w:ascii="Tahoma" w:eastAsiaTheme="majorHAnsi" w:hAnsi="Tahoma" w:cs="Tahoma" w:hint="eastAsia"/>
                <w:b/>
              </w:rPr>
              <w:t xml:space="preserve"> </w:t>
            </w:r>
            <w:r w:rsidRPr="00127423">
              <w:rPr>
                <w:rFonts w:ascii="Tahoma" w:eastAsiaTheme="majorHAnsi" w:hAnsi="Tahoma" w:cs="Tahoma" w:hint="eastAsia"/>
                <w:b/>
              </w:rPr>
              <w:t>근무기간이</w:t>
            </w:r>
            <w:r w:rsidRPr="00127423">
              <w:rPr>
                <w:rFonts w:ascii="Tahoma" w:eastAsiaTheme="majorHAnsi" w:hAnsi="Tahoma" w:cs="Tahoma" w:hint="eastAsia"/>
                <w:b/>
              </w:rPr>
              <w:t xml:space="preserve"> </w:t>
            </w:r>
            <w:r w:rsidRPr="00127423">
              <w:rPr>
                <w:rFonts w:ascii="Tahoma" w:eastAsiaTheme="majorHAnsi" w:hAnsi="Tahoma" w:cs="Tahoma" w:hint="eastAsia"/>
                <w:b/>
              </w:rPr>
              <w:t>기재됩니다</w:t>
            </w:r>
            <w:r w:rsidRPr="00127423">
              <w:rPr>
                <w:rFonts w:ascii="Tahoma" w:eastAsiaTheme="majorHAnsi" w:hAnsi="Tahoma" w:cs="Tahoma" w:hint="eastAsia"/>
                <w:b/>
              </w:rPr>
              <w:t xml:space="preserve">: </w:t>
            </w:r>
            <w:proofErr w:type="spellStart"/>
            <w:r w:rsidRPr="00127423">
              <w:rPr>
                <w:rFonts w:ascii="Tahoma" w:eastAsiaTheme="majorHAnsi" w:hAnsi="Tahoma" w:cs="Tahoma" w:hint="eastAsia"/>
                <w:b/>
              </w:rPr>
              <w:t>발급처</w:t>
            </w:r>
            <w:proofErr w:type="spellEnd"/>
            <w:r w:rsidRPr="00127423">
              <w:rPr>
                <w:rFonts w:ascii="Tahoma" w:eastAsiaTheme="majorHAnsi" w:hAnsi="Tahoma" w:cs="Tahoma" w:hint="eastAsia"/>
                <w:b/>
              </w:rPr>
              <w:t xml:space="preserve"> </w:t>
            </w:r>
            <w:proofErr w:type="spellStart"/>
            <w:r w:rsidRPr="00127423">
              <w:rPr>
                <w:rFonts w:ascii="Tahoma" w:eastAsiaTheme="majorHAnsi" w:hAnsi="Tahoma" w:cs="Tahoma" w:hint="eastAsia"/>
                <w:b/>
              </w:rPr>
              <w:t>맨파워그룹코리아</w:t>
            </w:r>
            <w:proofErr w:type="spellEnd"/>
            <w:r w:rsidRPr="00127423">
              <w:rPr>
                <w:rFonts w:ascii="Tahoma" w:eastAsiaTheme="majorHAnsi" w:hAnsi="Tahoma" w:cs="Tahoma" w:hint="eastAsia"/>
                <w:b/>
              </w:rPr>
              <w:t>)</w:t>
            </w:r>
          </w:p>
          <w:p w14:paraId="7BFD8A47" w14:textId="338CE5AD" w:rsidR="003E3CCC" w:rsidRDefault="003E3CCC" w:rsidP="00F30CF1">
            <w:pPr>
              <w:pStyle w:val="a4"/>
              <w:jc w:val="both"/>
              <w:rPr>
                <w:rFonts w:ascii="Tahoma" w:eastAsiaTheme="majorHAnsi" w:hAnsi="Tahoma" w:cs="Tahoma"/>
                <w:sz w:val="20"/>
                <w:szCs w:val="20"/>
              </w:rPr>
            </w:pPr>
          </w:p>
          <w:p w14:paraId="5FD07320" w14:textId="77777777" w:rsidR="00C45246" w:rsidRDefault="00C45246" w:rsidP="00C45246">
            <w:pPr>
              <w:pStyle w:val="a4"/>
              <w:jc w:val="both"/>
              <w:rPr>
                <w:rFonts w:ascii="Tahoma" w:eastAsiaTheme="majorHAnsi" w:hAnsi="Tahoma" w:cs="Tahoma"/>
                <w:sz w:val="22"/>
                <w:szCs w:val="22"/>
              </w:rPr>
            </w:pP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*</w:t>
            </w:r>
            <w:r w:rsidRPr="00C45246">
              <w:rPr>
                <w:rFonts w:ascii="Tahoma" w:eastAsiaTheme="majorHAnsi" w:hAnsi="Tahoma" w:cs="Tahoma"/>
                <w:sz w:val="22"/>
                <w:szCs w:val="22"/>
              </w:rPr>
              <w:t xml:space="preserve"> 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입사예정일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:</w:t>
            </w:r>
            <w:r w:rsidRPr="00C45246">
              <w:rPr>
                <w:rFonts w:ascii="Tahoma" w:eastAsiaTheme="majorHAnsi" w:hAnsi="Tahoma" w:cs="Tahoma"/>
                <w:sz w:val="22"/>
                <w:szCs w:val="22"/>
              </w:rPr>
              <w:t xml:space="preserve"> 2023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년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 xml:space="preserve"> </w:t>
            </w:r>
            <w:r w:rsidRPr="00C45246">
              <w:rPr>
                <w:rFonts w:ascii="Tahoma" w:eastAsiaTheme="majorHAnsi" w:hAnsi="Tahoma" w:cs="Tahoma"/>
                <w:sz w:val="22"/>
                <w:szCs w:val="22"/>
              </w:rPr>
              <w:t>1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월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 xml:space="preserve"> </w:t>
            </w:r>
            <w:r w:rsidRPr="00C45246">
              <w:rPr>
                <w:rFonts w:ascii="Tahoma" w:eastAsiaTheme="majorHAnsi" w:hAnsi="Tahoma" w:cs="Tahoma"/>
                <w:sz w:val="22"/>
                <w:szCs w:val="22"/>
              </w:rPr>
              <w:t>25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일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(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수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)</w:t>
            </w:r>
            <w:r w:rsidRPr="00C45246">
              <w:rPr>
                <w:rFonts w:ascii="Tahoma" w:eastAsiaTheme="majorHAnsi" w:hAnsi="Tahoma" w:cs="Tahoma"/>
                <w:sz w:val="22"/>
                <w:szCs w:val="22"/>
              </w:rPr>
              <w:t xml:space="preserve"> – 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일정은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 xml:space="preserve"> 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변경될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 xml:space="preserve"> 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수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 xml:space="preserve"> 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있습니다</w:t>
            </w:r>
            <w:r w:rsidRPr="00C45246">
              <w:rPr>
                <w:rFonts w:ascii="Tahoma" w:eastAsiaTheme="majorHAnsi" w:hAnsi="Tahoma" w:cs="Tahoma" w:hint="eastAsia"/>
                <w:sz w:val="22"/>
                <w:szCs w:val="22"/>
              </w:rPr>
              <w:t>.</w:t>
            </w:r>
          </w:p>
          <w:p w14:paraId="48AEB4C3" w14:textId="31A9F2B2" w:rsidR="003E3CCC" w:rsidRPr="00C45246" w:rsidRDefault="003E3CCC" w:rsidP="00C45246">
            <w:pPr>
              <w:pStyle w:val="a4"/>
              <w:jc w:val="both"/>
              <w:rPr>
                <w:rFonts w:ascii="Tahoma" w:eastAsiaTheme="majorHAnsi" w:hAnsi="Tahoma" w:cs="Tahoma"/>
                <w:sz w:val="22"/>
                <w:szCs w:val="22"/>
              </w:rPr>
            </w:pPr>
            <w:r w:rsidRPr="00816E36">
              <w:rPr>
                <w:rFonts w:ascii="Arial" w:eastAsiaTheme="majorHAnsi" w:hAnsi="Arial" w:cs="Arial"/>
                <w:sz w:val="18"/>
                <w:szCs w:val="18"/>
              </w:rPr>
              <w:lastRenderedPageBreak/>
              <w:br/>
            </w:r>
            <w:r w:rsidRPr="00816E36">
              <w:rPr>
                <w:rFonts w:ascii="Arial" w:eastAsiaTheme="majorHAnsi" w:hAnsi="Arial" w:cs="Arial"/>
                <w:noProof/>
                <w:sz w:val="18"/>
                <w:szCs w:val="18"/>
              </w:rPr>
              <w:drawing>
                <wp:inline distT="0" distB="0" distL="0" distR="0" wp14:anchorId="3CE92AD0" wp14:editId="581C4707">
                  <wp:extent cx="1457960" cy="259080"/>
                  <wp:effectExtent l="0" t="0" r="8890" b="7620"/>
                  <wp:docPr id="9" name="그림 9" descr="http://www.manpower.co.kr/_editor/upfiles/2015/10/13/20151013190910_x6s5289z1b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manpower.co.kr/_editor/upfiles/2015/10/13/20151013190910_x6s5289z1ba5.png" descr="http://www.manpower.co.kr/_editor/upfiles/2015/10/13/20151013190910_x6s5289z1b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E36">
              <w:rPr>
                <w:rFonts w:ascii="Arial" w:eastAsiaTheme="majorHAnsi" w:hAnsi="Arial" w:cs="Arial"/>
                <w:sz w:val="18"/>
                <w:szCs w:val="18"/>
              </w:rPr>
              <w:br/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별도의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서류마감일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없이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적격한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후보자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분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인터뷰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/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입사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진행되고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있으니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,</w:t>
            </w:r>
            <w:r w:rsidRPr="00127423">
              <w:rPr>
                <w:rFonts w:ascii="Arial" w:eastAsiaTheme="maj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빠른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지원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바랍니다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0"/>
                <w:szCs w:val="20"/>
              </w:rPr>
              <w:t>.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</w:p>
          <w:p w14:paraId="2E2DCCE0" w14:textId="77777777" w:rsidR="00600958" w:rsidRPr="003A5691" w:rsidRDefault="00600958" w:rsidP="00600958">
            <w:pPr>
              <w:pStyle w:val="a4"/>
              <w:rPr>
                <w:rFonts w:ascii="Arial" w:eastAsiaTheme="majorHAnsi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023"/>
              <w:gridCol w:w="5969"/>
              <w:gridCol w:w="1254"/>
            </w:tblGrid>
            <w:tr w:rsidR="00600958" w:rsidRPr="007D5FB9" w14:paraId="2A8ECEB3" w14:textId="77777777" w:rsidTr="00600958"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1975C2" w14:textId="77777777" w:rsidR="00600958" w:rsidRPr="007D5FB9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2"/>
                      <w:sz w:val="22"/>
                      <w:szCs w:val="22"/>
                    </w:rPr>
                  </w:pPr>
                  <w:r w:rsidRPr="007D5FB9">
                    <w:rPr>
                      <w:rFonts w:ascii="맑은 고딕" w:eastAsia="맑은 고딕" w:hAnsi="맑은 고딕" w:hint="eastAsia"/>
                      <w:b/>
                      <w:bCs/>
                      <w:kern w:val="2"/>
                      <w:sz w:val="22"/>
                      <w:szCs w:val="22"/>
                    </w:rPr>
                    <w:t>근무</w:t>
                  </w:r>
                  <w:r w:rsidRPr="007D5FB9">
                    <w:rPr>
                      <w:rFonts w:ascii="Arial" w:hAnsi="Arial" w:cs="Arial"/>
                      <w:b/>
                      <w:bCs/>
                      <w:kern w:val="2"/>
                      <w:sz w:val="22"/>
                      <w:szCs w:val="22"/>
                    </w:rPr>
                    <w:t xml:space="preserve"> </w:t>
                  </w:r>
                  <w:r w:rsidRPr="007D5FB9">
                    <w:rPr>
                      <w:rFonts w:ascii="맑은 고딕" w:eastAsia="맑은 고딕" w:hAnsi="맑은 고딕" w:hint="eastAsia"/>
                      <w:b/>
                      <w:bCs/>
                      <w:kern w:val="2"/>
                      <w:sz w:val="22"/>
                      <w:szCs w:val="22"/>
                    </w:rPr>
                    <w:t>부서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758CA" w14:textId="77777777" w:rsidR="00600958" w:rsidRPr="007D5FB9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2"/>
                      <w:sz w:val="22"/>
                      <w:szCs w:val="22"/>
                    </w:rPr>
                  </w:pPr>
                  <w:r w:rsidRPr="007D5FB9">
                    <w:rPr>
                      <w:rFonts w:ascii="맑은 고딕" w:eastAsia="맑은 고딕" w:hAnsi="맑은 고딕" w:hint="eastAsia"/>
                      <w:b/>
                      <w:bCs/>
                      <w:kern w:val="2"/>
                      <w:sz w:val="22"/>
                      <w:szCs w:val="22"/>
                    </w:rPr>
                    <w:t>채용 인원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5F188" w14:textId="77777777" w:rsidR="00600958" w:rsidRPr="007D5FB9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2"/>
                      <w:sz w:val="22"/>
                      <w:szCs w:val="22"/>
                    </w:rPr>
                  </w:pPr>
                  <w:r w:rsidRPr="007D5FB9">
                    <w:rPr>
                      <w:rFonts w:ascii="맑은 고딕" w:eastAsia="맑은 고딕" w:hAnsi="맑은 고딕" w:hint="eastAsia"/>
                      <w:b/>
                      <w:bCs/>
                      <w:kern w:val="2"/>
                      <w:sz w:val="22"/>
                      <w:szCs w:val="22"/>
                    </w:rPr>
                    <w:t>업무</w:t>
                  </w:r>
                  <w:r w:rsidRPr="007D5FB9">
                    <w:rPr>
                      <w:rFonts w:ascii="Arial" w:hAnsi="Arial" w:cs="Arial"/>
                      <w:b/>
                      <w:bCs/>
                      <w:kern w:val="2"/>
                      <w:sz w:val="22"/>
                      <w:szCs w:val="22"/>
                    </w:rPr>
                    <w:t xml:space="preserve"> </w:t>
                  </w:r>
                  <w:r w:rsidRPr="007D5FB9">
                    <w:rPr>
                      <w:rFonts w:ascii="맑은 고딕" w:eastAsia="맑은 고딕" w:hAnsi="맑은 고딕" w:hint="eastAsia"/>
                      <w:b/>
                      <w:bCs/>
                      <w:kern w:val="2"/>
                      <w:sz w:val="22"/>
                      <w:szCs w:val="22"/>
                    </w:rPr>
                    <w:t>내용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FD86E" w14:textId="77777777" w:rsidR="00600958" w:rsidRPr="007D5FB9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2"/>
                      <w:sz w:val="22"/>
                      <w:szCs w:val="22"/>
                    </w:rPr>
                  </w:pPr>
                  <w:r w:rsidRPr="007D5FB9">
                    <w:rPr>
                      <w:rFonts w:ascii="맑은 고딕" w:eastAsia="맑은 고딕" w:hAnsi="맑은 고딕" w:hint="eastAsia"/>
                      <w:b/>
                      <w:bCs/>
                      <w:kern w:val="2"/>
                      <w:sz w:val="22"/>
                      <w:szCs w:val="22"/>
                    </w:rPr>
                    <w:t>근무기간</w:t>
                  </w:r>
                </w:p>
              </w:tc>
            </w:tr>
            <w:tr w:rsidR="00E9184E" w:rsidRPr="007D5FB9" w14:paraId="39C629C6" w14:textId="77777777" w:rsidTr="00600958">
              <w:trPr>
                <w:trHeight w:val="2389"/>
              </w:trPr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055148" w14:textId="2339FBE7" w:rsidR="00600958" w:rsidRPr="00E9184E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bCs/>
                      <w:sz w:val="22"/>
                      <w:szCs w:val="22"/>
                    </w:rPr>
                  </w:pPr>
                  <w:r w:rsidRPr="00E9184E">
                    <w:rPr>
                      <w:rFonts w:ascii="맑은 고딕" w:eastAsia="맑은 고딕" w:hAnsi="맑은 고딕" w:hint="eastAsia"/>
                      <w:b/>
                      <w:bCs/>
                      <w:sz w:val="22"/>
                      <w:szCs w:val="22"/>
                    </w:rPr>
                    <w:t>M</w:t>
                  </w:r>
                  <w:r w:rsidRPr="00E9184E">
                    <w:rPr>
                      <w:rFonts w:ascii="맑은 고딕" w:eastAsia="맑은 고딕" w:hAnsi="맑은 고딕"/>
                      <w:b/>
                      <w:bCs/>
                      <w:sz w:val="22"/>
                      <w:szCs w:val="22"/>
                    </w:rPr>
                    <w:t xml:space="preserve">erchandising </w:t>
                  </w:r>
                  <w:r w:rsidRPr="00E9184E">
                    <w:rPr>
                      <w:rFonts w:ascii="맑은 고딕" w:eastAsia="맑은 고딕" w:hAnsi="맑은 고딕" w:hint="eastAsia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F4A2B0A" w14:textId="606E097E" w:rsidR="00600958" w:rsidRPr="00600958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2"/>
                      <w:sz w:val="22"/>
                      <w:szCs w:val="22"/>
                    </w:rPr>
                  </w:pPr>
                  <w:r w:rsidRPr="00E9184E">
                    <w:rPr>
                      <w:rFonts w:ascii="맑은 고딕" w:eastAsia="맑은 고딕" w:hAnsi="맑은 고딕" w:hint="eastAsia"/>
                      <w:b/>
                      <w:bCs/>
                      <w:sz w:val="22"/>
                      <w:szCs w:val="22"/>
                    </w:rPr>
                    <w:t>I</w:t>
                  </w:r>
                  <w:r w:rsidRPr="00E9184E">
                    <w:rPr>
                      <w:rFonts w:ascii="맑은 고딕" w:eastAsia="맑은 고딕" w:hAnsi="맑은 고딕"/>
                      <w:b/>
                      <w:bCs/>
                      <w:sz w:val="22"/>
                      <w:szCs w:val="22"/>
                    </w:rPr>
                    <w:t>ntern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1E67C" w14:textId="77777777" w:rsidR="00600958" w:rsidRPr="007D5FB9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맑은 고딕" w:eastAsia="맑은 고딕" w:hAnsi="맑은 고딕"/>
                      <w:kern w:val="2"/>
                      <w:sz w:val="22"/>
                      <w:szCs w:val="22"/>
                    </w:rPr>
                  </w:pPr>
                  <w:r w:rsidRPr="007D5FB9">
                    <w:rPr>
                      <w:rFonts w:ascii="맑은 고딕" w:eastAsia="맑은 고딕" w:hAnsi="맑은 고딕" w:hint="eastAsia"/>
                      <w:kern w:val="2"/>
                      <w:sz w:val="22"/>
                      <w:szCs w:val="22"/>
                    </w:rPr>
                    <w:t>0명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8250" w14:textId="34C2D738" w:rsidR="00600958" w:rsidRPr="00E9184E" w:rsidRDefault="00600958" w:rsidP="00600958">
                  <w:pPr>
                    <w:wordWrap/>
                    <w:autoSpaceDE/>
                    <w:autoSpaceDN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E9184E">
                    <w:rPr>
                      <w:b/>
                      <w:bCs/>
                    </w:rPr>
                    <w:t xml:space="preserve">* </w:t>
                  </w:r>
                  <w:r w:rsidRPr="00E9184E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M</w:t>
                  </w:r>
                  <w:r w:rsidR="00127423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 w:rsidRPr="00E9184E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팀 업무 보조</w:t>
                  </w:r>
                </w:p>
                <w:p w14:paraId="59251E76" w14:textId="77777777" w:rsidR="00600958" w:rsidRPr="00E9184E" w:rsidRDefault="00600958" w:rsidP="00600958">
                  <w:pPr>
                    <w:pStyle w:val="a6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sz w:val="22"/>
                      <w:szCs w:val="22"/>
                    </w:rPr>
                  </w:pPr>
                  <w:r w:rsidRPr="00E9184E">
                    <w:rPr>
                      <w:rFonts w:hint="eastAsia"/>
                      <w:sz w:val="22"/>
                      <w:szCs w:val="22"/>
                    </w:rPr>
                    <w:t xml:space="preserve">주간 판매 자료 업데이트 및 입고 스케줄 관리 </w:t>
                  </w:r>
                </w:p>
                <w:p w14:paraId="000E8830" w14:textId="77777777" w:rsidR="00600958" w:rsidRPr="00E9184E" w:rsidRDefault="00600958" w:rsidP="00600958">
                  <w:pPr>
                    <w:pStyle w:val="a6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sz w:val="22"/>
                      <w:szCs w:val="22"/>
                    </w:rPr>
                  </w:pPr>
                  <w:r w:rsidRPr="00E9184E">
                    <w:rPr>
                      <w:rFonts w:hint="eastAsia"/>
                      <w:sz w:val="22"/>
                      <w:szCs w:val="22"/>
                    </w:rPr>
                    <w:t xml:space="preserve">월간 마감 자료 업데이트 </w:t>
                  </w:r>
                </w:p>
                <w:p w14:paraId="488B3B74" w14:textId="77777777" w:rsidR="00600958" w:rsidRPr="00E9184E" w:rsidRDefault="00600958" w:rsidP="00600958">
                  <w:pPr>
                    <w:pStyle w:val="a6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sz w:val="22"/>
                      <w:szCs w:val="22"/>
                    </w:rPr>
                  </w:pPr>
                  <w:r w:rsidRPr="00E9184E">
                    <w:rPr>
                      <w:rFonts w:hint="eastAsia"/>
                      <w:sz w:val="22"/>
                      <w:szCs w:val="22"/>
                    </w:rPr>
                    <w:t xml:space="preserve">패션 트랜드, 마켓 트렌드 및 타브랜드 업데이트 </w:t>
                  </w:r>
                </w:p>
                <w:p w14:paraId="2074BCD1" w14:textId="4A54A60B" w:rsidR="00600958" w:rsidRPr="00E9184E" w:rsidRDefault="00600958" w:rsidP="00600958">
                  <w:pPr>
                    <w:pStyle w:val="a6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sz w:val="22"/>
                      <w:szCs w:val="22"/>
                    </w:rPr>
                  </w:pPr>
                  <w:r w:rsidRPr="00E9184E">
                    <w:rPr>
                      <w:rFonts w:hint="eastAsia"/>
                      <w:sz w:val="22"/>
                      <w:szCs w:val="22"/>
                    </w:rPr>
                    <w:t>시즌 자료 준비 (상품 설명서 업데이트, 전산자료 업로드)</w:t>
                  </w:r>
                </w:p>
                <w:p w14:paraId="296B2D1E" w14:textId="75810AB7" w:rsidR="00600958" w:rsidRPr="00600958" w:rsidRDefault="00600958" w:rsidP="00600958">
                  <w:pPr>
                    <w:pStyle w:val="a6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ind w:leftChars="0"/>
                    <w:jc w:val="left"/>
                  </w:pPr>
                  <w:r w:rsidRPr="00E9184E">
                    <w:rPr>
                      <w:rFonts w:hint="eastAsia"/>
                      <w:sz w:val="22"/>
                      <w:szCs w:val="22"/>
                    </w:rPr>
                    <w:t>샘플 관리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EA394" w14:textId="11E265B8" w:rsidR="00600958" w:rsidRPr="007D5FB9" w:rsidRDefault="00600958" w:rsidP="00600958">
                  <w:pPr>
                    <w:pStyle w:val="a4"/>
                    <w:spacing w:line="276" w:lineRule="auto"/>
                    <w:jc w:val="center"/>
                    <w:rPr>
                      <w:rFonts w:ascii="맑은 고딕" w:eastAsia="맑은 고딕" w:hAnsi="맑은 고딕"/>
                      <w:kern w:val="2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hAnsi="맑은 고딕" w:hint="eastAsia"/>
                      <w:kern w:val="2"/>
                      <w:sz w:val="22"/>
                      <w:szCs w:val="22"/>
                    </w:rPr>
                    <w:t>1</w:t>
                  </w:r>
                  <w:r>
                    <w:rPr>
                      <w:rFonts w:ascii="맑은 고딕" w:eastAsia="맑은 고딕" w:hAnsi="맑은 고딕"/>
                      <w:kern w:val="2"/>
                      <w:sz w:val="22"/>
                      <w:szCs w:val="22"/>
                    </w:rPr>
                    <w:t>2</w:t>
                  </w:r>
                  <w:r w:rsidRPr="007D5FB9">
                    <w:rPr>
                      <w:rFonts w:ascii="맑은 고딕" w:eastAsia="맑은 고딕" w:hAnsi="맑은 고딕" w:hint="eastAsia"/>
                      <w:kern w:val="2"/>
                      <w:sz w:val="22"/>
                      <w:szCs w:val="22"/>
                    </w:rPr>
                    <w:t>개월</w:t>
                  </w:r>
                </w:p>
              </w:tc>
            </w:tr>
          </w:tbl>
          <w:p w14:paraId="7C6B9954" w14:textId="77777777" w:rsidR="00C45246" w:rsidRDefault="00C45246" w:rsidP="00F30CF1">
            <w:pPr>
              <w:pStyle w:val="a4"/>
              <w:spacing w:after="240"/>
              <w:rPr>
                <w:rFonts w:ascii="Arial" w:eastAsiaTheme="majorHAnsi" w:hAnsi="Arial" w:cs="Arial"/>
                <w:sz w:val="18"/>
                <w:szCs w:val="18"/>
              </w:rPr>
            </w:pPr>
          </w:p>
          <w:p w14:paraId="3421E3AE" w14:textId="5ADD7202" w:rsidR="003E3CCC" w:rsidRPr="00F64C72" w:rsidRDefault="003E3CCC" w:rsidP="00F30CF1">
            <w:pPr>
              <w:pStyle w:val="a4"/>
              <w:spacing w:after="240"/>
              <w:rPr>
                <w:rFonts w:ascii="Arial" w:eastAsiaTheme="majorHAnsi" w:hAnsi="Arial" w:cs="Arial"/>
                <w:sz w:val="18"/>
                <w:szCs w:val="18"/>
              </w:rPr>
            </w:pPr>
            <w:r w:rsidRPr="00771EAD">
              <w:rPr>
                <w:rFonts w:ascii="Arial" w:eastAsiaTheme="majorHAnsi" w:hAnsi="Arial" w:cs="Arial"/>
                <w:sz w:val="18"/>
                <w:szCs w:val="18"/>
              </w:rPr>
              <w:br/>
            </w:r>
            <w:r w:rsidRPr="00F64C72">
              <w:rPr>
                <w:rFonts w:ascii="Arial" w:eastAsiaTheme="majorHAnsi" w:hAnsi="Arial" w:cs="Arial"/>
                <w:noProof/>
                <w:color w:val="464646"/>
                <w:sz w:val="18"/>
                <w:szCs w:val="18"/>
              </w:rPr>
              <w:drawing>
                <wp:inline distT="0" distB="0" distL="0" distR="0" wp14:anchorId="4FDDACBC" wp14:editId="0638964C">
                  <wp:extent cx="1457960" cy="259080"/>
                  <wp:effectExtent l="0" t="0" r="8890" b="7620"/>
                  <wp:docPr id="8" name="그림 8" descr="http://www.manpower.co.kr/_editor/upfiles/2015/10/13/20151013190921_wb89ircwsnq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manpower.co.kr/_editor/upfiles/2015/10/13/20151013190921_wb89ircwsnqs.png" descr="http://www.manpower.co.kr/_editor/upfiles/2015/10/13/20151013190921_wb89ircwsnq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797E3" w14:textId="32B3A047" w:rsidR="00E9184E" w:rsidRPr="00E9184E" w:rsidRDefault="00E9184E" w:rsidP="00E9184E">
            <w:pPr>
              <w:wordWrap/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9184E">
              <w:rPr>
                <w:rFonts w:hint="eastAsia"/>
                <w:sz w:val="22"/>
                <w:szCs w:val="22"/>
              </w:rPr>
              <w:t>패션이나 현재 전반적인 소비 트렌드에 관심이 있는 학</w:t>
            </w:r>
            <w:r w:rsidR="00CE6648">
              <w:rPr>
                <w:rFonts w:hint="eastAsia"/>
                <w:sz w:val="22"/>
                <w:szCs w:val="22"/>
              </w:rPr>
              <w:t>부</w:t>
            </w:r>
            <w:r w:rsidRPr="00E9184E">
              <w:rPr>
                <w:rFonts w:hint="eastAsia"/>
                <w:sz w:val="22"/>
                <w:szCs w:val="22"/>
              </w:rPr>
              <w:t>생 또는 졸업생</w:t>
            </w:r>
          </w:p>
          <w:p w14:paraId="2BAAB20A" w14:textId="4C4C996C" w:rsidR="00E9184E" w:rsidRPr="00E9184E" w:rsidRDefault="00E9184E" w:rsidP="00E9184E">
            <w:pPr>
              <w:wordWrap/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9184E">
              <w:rPr>
                <w:rFonts w:hint="eastAsia"/>
                <w:sz w:val="22"/>
                <w:szCs w:val="22"/>
              </w:rPr>
              <w:t xml:space="preserve">엑셀 가능 (중급 이상: 함수 활용 </w:t>
            </w:r>
            <w:proofErr w:type="gramStart"/>
            <w:r w:rsidRPr="00E9184E">
              <w:rPr>
                <w:rFonts w:hint="eastAsia"/>
                <w:sz w:val="22"/>
                <w:szCs w:val="22"/>
              </w:rPr>
              <w:t>필수</w:t>
            </w:r>
            <w:r w:rsidR="00CE6648">
              <w:rPr>
                <w:rFonts w:hint="eastAsia"/>
                <w:sz w:val="22"/>
                <w:szCs w:val="22"/>
              </w:rPr>
              <w:t>/</w:t>
            </w:r>
            <w:r w:rsidR="00CE6648">
              <w:rPr>
                <w:sz w:val="22"/>
                <w:szCs w:val="22"/>
              </w:rPr>
              <w:t xml:space="preserve"> </w:t>
            </w:r>
            <w:proofErr w:type="spellStart"/>
            <w:r w:rsidR="00CE6648">
              <w:rPr>
                <w:rFonts w:hint="eastAsia"/>
                <w:sz w:val="22"/>
                <w:szCs w:val="22"/>
              </w:rPr>
              <w:t>메크로</w:t>
            </w:r>
            <w:proofErr w:type="spellEnd"/>
            <w:proofErr w:type="gramEnd"/>
            <w:r w:rsidRPr="00E9184E">
              <w:rPr>
                <w:rFonts w:hint="eastAsia"/>
                <w:sz w:val="22"/>
                <w:szCs w:val="22"/>
              </w:rPr>
              <w:t xml:space="preserve"> </w:t>
            </w:r>
            <w:r w:rsidR="00CE6648">
              <w:rPr>
                <w:rFonts w:hint="eastAsia"/>
                <w:sz w:val="22"/>
                <w:szCs w:val="22"/>
              </w:rPr>
              <w:t xml:space="preserve">사용 가능 </w:t>
            </w:r>
            <w:r w:rsidR="00CE6648">
              <w:rPr>
                <w:sz w:val="22"/>
                <w:szCs w:val="22"/>
              </w:rPr>
              <w:t>preferred</w:t>
            </w:r>
            <w:r w:rsidRPr="00E9184E">
              <w:rPr>
                <w:rFonts w:hint="eastAsia"/>
                <w:sz w:val="22"/>
                <w:szCs w:val="22"/>
              </w:rPr>
              <w:t>)</w:t>
            </w:r>
          </w:p>
          <w:p w14:paraId="4E7CE38D" w14:textId="1D3A57DB" w:rsidR="00E9184E" w:rsidRPr="00E9184E" w:rsidRDefault="00E9184E" w:rsidP="00E9184E">
            <w:pPr>
              <w:wordWrap/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9184E">
              <w:rPr>
                <w:rFonts w:hint="eastAsia"/>
                <w:sz w:val="22"/>
                <w:szCs w:val="22"/>
              </w:rPr>
              <w:t>PPT 가능</w:t>
            </w:r>
          </w:p>
          <w:p w14:paraId="283281B9" w14:textId="62492427" w:rsidR="00E9184E" w:rsidRPr="00E9184E" w:rsidRDefault="00E9184E" w:rsidP="00E9184E">
            <w:pPr>
              <w:wordWrap/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9184E">
              <w:rPr>
                <w:rFonts w:hint="eastAsia"/>
                <w:sz w:val="22"/>
                <w:szCs w:val="22"/>
              </w:rPr>
              <w:t>영어 가능 (초/중급, 문서 번역이나 독해 가능 수준)</w:t>
            </w:r>
          </w:p>
          <w:p w14:paraId="103F90A3" w14:textId="42BD18ED" w:rsidR="003E3CCC" w:rsidRPr="007D5FB9" w:rsidRDefault="003E3CCC" w:rsidP="00F30CF1">
            <w:pPr>
              <w:rPr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noProof/>
                <w:color w:val="464646"/>
                <w:sz w:val="22"/>
                <w:szCs w:val="22"/>
              </w:rPr>
              <w:drawing>
                <wp:inline distT="0" distB="0" distL="0" distR="0" wp14:anchorId="43EA8799" wp14:editId="1760D5F2">
                  <wp:extent cx="1457960" cy="259080"/>
                  <wp:effectExtent l="0" t="0" r="8890" b="7620"/>
                  <wp:docPr id="7" name="그림 7" descr="http://www.manpower.co.kr/_editor/upfiles/2015/10/13/20151013190937_kb90oykwxn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manpower.co.kr/_editor/upfiles/2015/10/13/20151013190937_kb90oykwxnai.png" descr="http://www.manpower.co.kr/_editor/upfiles/2015/10/13/20151013190937_kb90oykwxn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C8585" w14:textId="6BC31EEB" w:rsidR="003E3CCC" w:rsidRPr="007D5FB9" w:rsidRDefault="003E3CCC" w:rsidP="00F30CF1">
            <w:pPr>
              <w:pStyle w:val="a4"/>
              <w:rPr>
                <w:rFonts w:ascii="Arial" w:eastAsiaTheme="majorHAnsi" w:hAnsi="Arial" w:cs="Arial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- 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근무형태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: </w:t>
            </w:r>
            <w:proofErr w:type="spellStart"/>
            <w:r w:rsidRPr="007D5FB9">
              <w:rPr>
                <w:rFonts w:ascii="Arial" w:eastAsiaTheme="majorHAnsi" w:hAnsi="Arial" w:cs="Arial"/>
                <w:sz w:val="22"/>
                <w:szCs w:val="22"/>
              </w:rPr>
              <w:t>맨파워</w:t>
            </w:r>
            <w:proofErr w:type="spellEnd"/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소속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계약직</w:t>
            </w:r>
            <w:r w:rsidR="00C45246"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  <w:r w:rsidR="00C45246">
              <w:rPr>
                <w:rFonts w:ascii="Arial" w:eastAsiaTheme="majorHAnsi" w:hAnsi="Arial" w:cs="Arial"/>
                <w:sz w:val="22"/>
                <w:szCs w:val="22"/>
              </w:rPr>
              <w:t>2023-01-25 ~ 2024-01-24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(</w:t>
            </w:r>
            <w:r w:rsidR="00127423">
              <w:rPr>
                <w:rFonts w:ascii="Arial" w:eastAsiaTheme="majorHAnsi" w:hAnsi="Arial" w:cs="Arial" w:hint="eastAsia"/>
                <w:sz w:val="22"/>
                <w:szCs w:val="22"/>
              </w:rPr>
              <w:t>근무</w:t>
            </w:r>
            <w:r>
              <w:rPr>
                <w:rFonts w:ascii="Arial" w:eastAsiaTheme="majorHAnsi" w:hAnsi="Arial" w:cs="Arial" w:hint="eastAsia"/>
                <w:sz w:val="22"/>
                <w:szCs w:val="22"/>
              </w:rPr>
              <w:t>회사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  <w:proofErr w:type="spellStart"/>
            <w:r w:rsidR="00E9184E">
              <w:rPr>
                <w:rFonts w:ascii="Arial" w:eastAsiaTheme="majorHAnsi" w:hAnsi="Arial" w:cs="Arial" w:hint="eastAsia"/>
                <w:sz w:val="22"/>
                <w:szCs w:val="22"/>
              </w:rPr>
              <w:t>닥터마틴과</w:t>
            </w:r>
            <w:proofErr w:type="spellEnd"/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Theme="majorHAnsi" w:hAnsi="Arial" w:cs="Arial" w:hint="eastAsia"/>
                <w:sz w:val="22"/>
                <w:szCs w:val="22"/>
              </w:rPr>
              <w:t>부서</w:t>
            </w:r>
            <w:r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Theme="majorHAnsi" w:hAnsi="Arial" w:cs="Arial" w:hint="eastAsia"/>
                <w:sz w:val="22"/>
                <w:szCs w:val="22"/>
              </w:rPr>
              <w:t>및</w:t>
            </w:r>
            <w:r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기간이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경력증명서에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 xml:space="preserve"> </w:t>
            </w:r>
            <w:proofErr w:type="gramStart"/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기재됩니다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/</w:t>
            </w:r>
            <w:r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>업무</w:t>
            </w:r>
            <w:proofErr w:type="gramEnd"/>
            <w:r w:rsidRPr="00127423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>평가에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>따라</w:t>
            </w:r>
            <w:r w:rsidRPr="00127423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="00E9184E" w:rsidRPr="00E9184E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>정규직</w:t>
            </w:r>
            <w:r w:rsidR="00E9184E" w:rsidRPr="00E9184E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="00E9184E" w:rsidRPr="00E9184E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>전환</w:t>
            </w:r>
            <w:r w:rsidR="00E9184E" w:rsidRPr="00E9184E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="00127423">
              <w:rPr>
                <w:rFonts w:ascii="Arial" w:eastAsiaTheme="majorHAnsi" w:hAnsi="Arial" w:cs="Arial" w:hint="eastAsia"/>
                <w:b/>
                <w:bCs/>
                <w:sz w:val="22"/>
                <w:szCs w:val="22"/>
              </w:rPr>
              <w:t>예정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)</w:t>
            </w:r>
          </w:p>
          <w:p w14:paraId="1CBB2406" w14:textId="13D0781F" w:rsidR="003E3CCC" w:rsidRPr="007D5FB9" w:rsidRDefault="003E3CCC" w:rsidP="00F30CF1">
            <w:pPr>
              <w:pStyle w:val="a4"/>
              <w:rPr>
                <w:rFonts w:ascii="Arial" w:eastAsiaTheme="majorHAnsi" w:hAnsi="Arial" w:cs="Arial"/>
                <w:color w:val="464646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-</w:t>
            </w:r>
            <w:r w:rsidRPr="007D5FB9">
              <w:rPr>
                <w:rFonts w:ascii="Arial" w:eastAsiaTheme="majorHAnsi" w:hAnsi="Arial" w:cs="Arial"/>
                <w:color w:val="464646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근무지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: 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서울시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마포구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양화로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E9184E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10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길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127423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45, 1</w:t>
            </w:r>
            <w:r w:rsidR="00127423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층</w:t>
            </w:r>
          </w:p>
          <w:p w14:paraId="5261B273" w14:textId="63019C5A" w:rsidR="003E3CCC" w:rsidRPr="007D5FB9" w:rsidRDefault="003E3CCC" w:rsidP="00F30CF1">
            <w:pPr>
              <w:pStyle w:val="a4"/>
              <w:rPr>
                <w:rFonts w:ascii="Arial" w:eastAsiaTheme="majorHAnsi" w:hAnsi="Arial" w:cs="Arial"/>
                <w:color w:val="464646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-</w:t>
            </w:r>
            <w:r w:rsidRPr="007D5FB9">
              <w:rPr>
                <w:rFonts w:ascii="Arial" w:eastAsiaTheme="majorHAnsi" w:hAnsi="Arial" w:cs="Arial"/>
                <w:color w:val="464646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근무시간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: 09:00 ~18:00 (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주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 5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일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근무</w:t>
            </w:r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/</w:t>
            </w:r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휴게시간</w:t>
            </w:r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1</w:t>
            </w:r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시간</w:t>
            </w:r>
            <w:r w:rsidR="00127423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127423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* 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주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2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일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재택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E9184E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가능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)</w:t>
            </w:r>
          </w:p>
          <w:p w14:paraId="06A647FA" w14:textId="2B1BBC4D" w:rsidR="00127423" w:rsidRDefault="003E3CCC" w:rsidP="00F30CF1">
            <w:pPr>
              <w:pStyle w:val="a4"/>
              <w:rPr>
                <w:rFonts w:ascii="Arial" w:eastAsiaTheme="majorHAnsi" w:hAnsi="Arial" w:cs="Arial"/>
                <w:color w:val="000000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-</w:t>
            </w:r>
            <w:r w:rsidRPr="007D5FB9">
              <w:rPr>
                <w:rFonts w:ascii="Arial" w:eastAsiaTheme="majorHAnsi" w:hAnsi="Arial" w:cs="Arial"/>
                <w:color w:val="464646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급여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:</w:t>
            </w:r>
            <w:r w:rsidRPr="007D5FB9">
              <w:rPr>
                <w:rFonts w:ascii="Arial" w:eastAsiaTheme="majorHAnsi" w:hAnsi="Arial" w:cs="Arial"/>
                <w:color w:val="464646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월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 </w:t>
            </w:r>
            <w:r w:rsidR="008000BF" w:rsidRPr="008000BF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201</w:t>
            </w:r>
            <w:r w:rsidR="008000BF" w:rsidRPr="008000BF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만원</w:t>
            </w:r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(</w:t>
            </w:r>
            <w:proofErr w:type="spellStart"/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세전</w:t>
            </w:r>
            <w:proofErr w:type="spellEnd"/>
            <w:proofErr w:type="gramStart"/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) /</w:t>
            </w:r>
            <w:proofErr w:type="gramEnd"/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복리후생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: 4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대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보험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,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연차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,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경조금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,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생일</w:t>
            </w:r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선물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 xml:space="preserve">, </w:t>
            </w:r>
            <w:r w:rsidRPr="007D5FB9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명절선물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color w:val="000000"/>
                <w:sz w:val="22"/>
                <w:szCs w:val="22"/>
              </w:rPr>
              <w:t>등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당사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규정에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CE6648"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  <w:t>따름</w:t>
            </w:r>
          </w:p>
          <w:p w14:paraId="6213A5D8" w14:textId="77777777" w:rsidR="00C45246" w:rsidRPr="00C45246" w:rsidRDefault="00C45246" w:rsidP="00F30CF1">
            <w:pPr>
              <w:pStyle w:val="a4"/>
              <w:rPr>
                <w:rFonts w:ascii="Arial" w:eastAsiaTheme="majorHAnsi" w:hAnsi="Arial" w:cs="Arial" w:hint="eastAsia"/>
                <w:color w:val="000000"/>
                <w:sz w:val="22"/>
                <w:szCs w:val="22"/>
              </w:rPr>
            </w:pPr>
          </w:p>
          <w:p w14:paraId="1468A6CE" w14:textId="77777777" w:rsidR="00127423" w:rsidRDefault="00127423" w:rsidP="00F30CF1">
            <w:pPr>
              <w:pStyle w:val="a4"/>
              <w:rPr>
                <w:rFonts w:ascii="Arial" w:eastAsiaTheme="majorHAnsi" w:hAnsi="Arial" w:cs="Arial"/>
                <w:sz w:val="22"/>
                <w:szCs w:val="22"/>
              </w:rPr>
            </w:pPr>
            <w:r w:rsidRPr="00127423">
              <w:rPr>
                <w:rFonts w:ascii="Arial" w:eastAsiaTheme="majorHAnsi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6BD01A5A" wp14:editId="298FD9C5">
                  <wp:extent cx="4172164" cy="2006703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164" cy="200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8A8D4" w14:textId="77777777" w:rsidR="00CE6648" w:rsidRDefault="00CE6648" w:rsidP="00F30CF1">
            <w:pPr>
              <w:pStyle w:val="a4"/>
              <w:rPr>
                <w:rFonts w:ascii="Arial" w:eastAsiaTheme="majorHAnsi" w:hAnsi="Arial" w:cs="Arial"/>
                <w:sz w:val="22"/>
                <w:szCs w:val="22"/>
              </w:rPr>
            </w:pPr>
          </w:p>
          <w:p w14:paraId="0BAD66C9" w14:textId="6241A30A" w:rsidR="003E3CCC" w:rsidRPr="00CE6648" w:rsidRDefault="003E3CCC" w:rsidP="00F30CF1">
            <w:pPr>
              <w:pStyle w:val="a4"/>
              <w:rPr>
                <w:rFonts w:asciiTheme="majorHAnsi" w:eastAsiaTheme="majorHAnsi" w:hAnsiTheme="majorHAnsi" w:cs="Arial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noProof/>
                <w:color w:val="464646"/>
                <w:sz w:val="22"/>
                <w:szCs w:val="22"/>
              </w:rPr>
              <w:drawing>
                <wp:inline distT="0" distB="0" distL="0" distR="0" wp14:anchorId="097C713E" wp14:editId="06111737">
                  <wp:extent cx="1457960" cy="259080"/>
                  <wp:effectExtent l="0" t="0" r="8890" b="7620"/>
                  <wp:docPr id="6" name="그림 6" descr="http://www.manpower.co.kr/_editor/upfiles/2015/10/13/20151013190953_ft1s1tzikk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manpower.co.kr/_editor/upfiles/2015/10/13/20151013190953_ft1s1tzikkby.png" descr="http://www.manpower.co.kr/_editor/upfiles/2015/10/13/20151013190953_ft1s1tzikk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Theme="majorHAnsi" w:eastAsiaTheme="majorHAnsi" w:hAnsiTheme="majorHAnsi" w:cs="Arial"/>
                <w:sz w:val="22"/>
                <w:szCs w:val="22"/>
              </w:rPr>
              <w:t>- 1차 서류 전형</w:t>
            </w:r>
            <w:r w:rsidRPr="007D5FB9">
              <w:rPr>
                <w:rFonts w:asciiTheme="majorHAnsi" w:eastAsiaTheme="majorHAnsi" w:hAnsiTheme="majorHAnsi" w:cs="Arial" w:hint="eastAsia"/>
                <w:sz w:val="22"/>
                <w:szCs w:val="22"/>
              </w:rPr>
              <w:t xml:space="preserve">: </w:t>
            </w:r>
            <w:r w:rsidRPr="007D5FB9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서류마감일 없이 적합한 분 순서대로 인터뷰/입사 진행하고 있으니 빠른 지원 바랍니다.</w:t>
            </w:r>
            <w:r w:rsidRPr="007D5FB9">
              <w:rPr>
                <w:rFonts w:asciiTheme="majorHAnsi" w:eastAsiaTheme="majorHAnsi" w:hAnsiTheme="majorHAnsi" w:cs="Arial"/>
                <w:sz w:val="22"/>
                <w:szCs w:val="22"/>
              </w:rPr>
              <w:br/>
              <w:t>- 2차 면접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noProof/>
                <w:sz w:val="22"/>
                <w:szCs w:val="22"/>
              </w:rPr>
              <w:drawing>
                <wp:inline distT="0" distB="0" distL="0" distR="0" wp14:anchorId="58B45B97" wp14:editId="1A2A9C0E">
                  <wp:extent cx="1457960" cy="259080"/>
                  <wp:effectExtent l="0" t="0" r="8890" b="7620"/>
                  <wp:docPr id="5" name="그림 5" descr="http://www.manpower.co.kr/_editor/upfiles/2015/10/13/20151013191008_w566k5akbc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manpower.co.kr/_editor/upfiles/2015/10/13/20151013191008_w566k5akbcli.png" descr="http://www.manpower.co.kr/_editor/upfiles/2015/10/13/20151013191008_w566k5akbc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  <w:t xml:space="preserve">- 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국문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이력서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및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자기소개서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제출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 xml:space="preserve"> (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자유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 xml:space="preserve"> MS-Word 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양식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가능</w:t>
            </w:r>
            <w:r w:rsidRPr="007D5FB9">
              <w:rPr>
                <w:rFonts w:ascii="Arial" w:eastAsiaTheme="majorHAnsi" w:hAnsi="Arial" w:cs="Arial"/>
                <w:b/>
                <w:bCs/>
                <w:sz w:val="22"/>
                <w:szCs w:val="22"/>
              </w:rPr>
              <w:t>)</w:t>
            </w:r>
          </w:p>
          <w:p w14:paraId="164CECDC" w14:textId="2EA4AC86" w:rsidR="003E3CCC" w:rsidRPr="007D5FB9" w:rsidRDefault="003E3CCC" w:rsidP="00F30CF1">
            <w:pPr>
              <w:pStyle w:val="a4"/>
              <w:rPr>
                <w:rFonts w:ascii="Arial" w:eastAsiaTheme="majorHAnsi" w:hAnsi="Arial" w:cs="Arial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-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이메일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지원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: </w:t>
            </w:r>
            <w:r w:rsidR="00E9184E">
              <w:rPr>
                <w:rFonts w:ascii="Arial" w:eastAsiaTheme="majorHAnsi" w:hAnsi="Arial" w:cs="Arial"/>
              </w:rPr>
              <w:t>hazel.kim</w:t>
            </w:r>
            <w:r w:rsidRPr="002605DC">
              <w:rPr>
                <w:rFonts w:ascii="Arial" w:eastAsiaTheme="majorHAnsi" w:hAnsi="Arial" w:cs="Arial"/>
              </w:rPr>
              <w:t>@manpower.co.kr</w:t>
            </w:r>
          </w:p>
          <w:p w14:paraId="20278479" w14:textId="12AC731D" w:rsidR="003E3CCC" w:rsidRPr="007D5FB9" w:rsidRDefault="003E3CCC" w:rsidP="00F30CF1">
            <w:pPr>
              <w:pStyle w:val="a4"/>
              <w:rPr>
                <w:rFonts w:ascii="Arial" w:eastAsiaTheme="majorHAnsi" w:hAnsi="Arial" w:cs="Arial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-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이메일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제목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: [</w:t>
            </w:r>
            <w:proofErr w:type="spellStart"/>
            <w:r w:rsidR="00E9184E">
              <w:rPr>
                <w:rFonts w:ascii="Arial" w:eastAsiaTheme="majorHAnsi" w:hAnsi="Arial" w:cs="Arial" w:hint="eastAsia"/>
                <w:sz w:val="22"/>
                <w:szCs w:val="22"/>
              </w:rPr>
              <w:t>닥터마틴</w:t>
            </w:r>
            <w:proofErr w:type="spellEnd"/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_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지원자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성함</w:t>
            </w:r>
            <w:r w:rsidRPr="007D5FB9">
              <w:rPr>
                <w:rFonts w:ascii="Arial" w:eastAsiaTheme="majorHAnsi" w:hAnsi="Arial" w:cs="Arial" w:hint="eastAsia"/>
                <w:sz w:val="22"/>
                <w:szCs w:val="22"/>
              </w:rPr>
              <w:t>O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OO]</w:t>
            </w:r>
          </w:p>
          <w:p w14:paraId="2711D38D" w14:textId="5DD1B010" w:rsidR="003E3CCC" w:rsidRPr="007D5FB9" w:rsidRDefault="003E3CCC" w:rsidP="00F30CF1">
            <w:pPr>
              <w:spacing w:after="240"/>
              <w:jc w:val="left"/>
              <w:rPr>
                <w:rFonts w:ascii="Arial" w:eastAsiaTheme="majorHAnsi" w:hAnsi="Arial" w:cs="Arial"/>
                <w:sz w:val="22"/>
                <w:szCs w:val="22"/>
              </w:rPr>
            </w:pP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noProof/>
                <w:color w:val="464646"/>
                <w:sz w:val="22"/>
                <w:szCs w:val="22"/>
              </w:rPr>
              <w:drawing>
                <wp:inline distT="0" distB="0" distL="0" distR="0" wp14:anchorId="6FB183A6" wp14:editId="08146AD9">
                  <wp:extent cx="1457960" cy="259080"/>
                  <wp:effectExtent l="0" t="0" r="8890" b="7620"/>
                  <wp:docPr id="3" name="그림 3" descr="http://www.manpower.co.kr/_editor/upfiles/2015/10/13/20151013191018_78p7rmqutzf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manpower.co.kr/_editor/upfiles/2015/10/13/20151013191018_78p7rmqutzfg.png" descr="http://www.manpower.co.kr/_editor/upfiles/2015/10/13/20151013191018_78p7rmqutzf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  <w:t xml:space="preserve">- </w:t>
            </w:r>
            <w:proofErr w:type="gramStart"/>
            <w:r w:rsidRPr="007D5FB9">
              <w:rPr>
                <w:rFonts w:ascii="Arial" w:eastAsiaTheme="majorHAnsi" w:hAnsi="Arial" w:cs="Arial"/>
                <w:sz w:val="22"/>
                <w:szCs w:val="22"/>
              </w:rPr>
              <w:t>담당자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:</w:t>
            </w:r>
            <w:proofErr w:type="gramEnd"/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</w:t>
            </w:r>
            <w:r w:rsidR="00E9184E">
              <w:rPr>
                <w:rFonts w:ascii="Arial" w:eastAsiaTheme="majorHAnsi" w:hAnsi="Arial" w:cs="Arial" w:hint="eastAsia"/>
                <w:sz w:val="22"/>
                <w:szCs w:val="22"/>
              </w:rPr>
              <w:t>김하진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  <w:t xml:space="preserve">-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이메일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: </w:t>
            </w:r>
            <w:r w:rsidR="00E9184E">
              <w:rPr>
                <w:rFonts w:ascii="Arial" w:eastAsiaTheme="majorHAnsi" w:hAnsi="Arial" w:cs="Arial"/>
                <w:sz w:val="22"/>
                <w:szCs w:val="22"/>
              </w:rPr>
              <w:t>hazel.kim</w:t>
            </w:r>
            <w:r w:rsidRPr="002605DC">
              <w:rPr>
                <w:rFonts w:ascii="Arial" w:eastAsiaTheme="majorHAnsi" w:hAnsi="Arial" w:cs="Arial"/>
                <w:sz w:val="24"/>
                <w:szCs w:val="24"/>
              </w:rPr>
              <w:t>@manpower.co.kr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br/>
              <w:t xml:space="preserve">- 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연락처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 xml:space="preserve"> : 02-</w:t>
            </w:r>
            <w:r w:rsidR="00E9184E">
              <w:rPr>
                <w:rFonts w:ascii="Arial" w:eastAsiaTheme="majorHAnsi" w:hAnsi="Arial" w:cs="Arial"/>
                <w:sz w:val="22"/>
                <w:szCs w:val="22"/>
              </w:rPr>
              <w:t>6420</w:t>
            </w:r>
            <w:r w:rsidRPr="007D5FB9">
              <w:rPr>
                <w:rFonts w:ascii="Arial" w:eastAsiaTheme="majorHAnsi" w:hAnsi="Arial" w:cs="Arial"/>
                <w:sz w:val="22"/>
                <w:szCs w:val="22"/>
              </w:rPr>
              <w:t>-</w:t>
            </w:r>
            <w:r w:rsidR="00E9184E">
              <w:rPr>
                <w:rFonts w:ascii="Arial" w:eastAsiaTheme="majorHAnsi" w:hAnsi="Arial" w:cs="Arial"/>
                <w:sz w:val="22"/>
                <w:szCs w:val="22"/>
              </w:rPr>
              <w:t>0377</w:t>
            </w:r>
          </w:p>
          <w:p w14:paraId="71ED8789" w14:textId="77777777" w:rsidR="003E3CCC" w:rsidRPr="004E2D6B" w:rsidRDefault="003E3CCC" w:rsidP="00F30CF1">
            <w:pPr>
              <w:spacing w:after="240"/>
              <w:jc w:val="left"/>
              <w:rPr>
                <w:rFonts w:ascii="Arial" w:eastAsiaTheme="majorHAnsi" w:hAnsi="Arial" w:cs="Arial"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bCs/>
                <w:color w:val="464646"/>
                <w:sz w:val="18"/>
                <w:szCs w:val="18"/>
              </w:rPr>
              <w:br/>
            </w:r>
            <w:r>
              <w:rPr>
                <w:rFonts w:ascii="돋움" w:eastAsia="돋움" w:hAnsi="돋움"/>
                <w:b/>
                <w:bCs/>
                <w:noProof/>
                <w:color w:val="464646"/>
                <w:sz w:val="18"/>
                <w:szCs w:val="18"/>
              </w:rPr>
              <w:drawing>
                <wp:inline distT="0" distB="0" distL="0" distR="0" wp14:anchorId="1253BDE8" wp14:editId="31A9342A">
                  <wp:extent cx="5676265" cy="466090"/>
                  <wp:effectExtent l="0" t="0" r="635" b="0"/>
                  <wp:docPr id="1" name="그림 1" descr="https://www.manpower.co.kr/_img/imgLink/img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www.manpower.co.kr/_img/imgLink/imgFooter.jpg" descr="https://www.manpower.co.kr/_img/imgLink/img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79272" w14:textId="77777777" w:rsidR="00AC4339" w:rsidRDefault="00AC4339"/>
    <w:sectPr w:rsidR="00AC43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5AE"/>
    <w:multiLevelType w:val="hybridMultilevel"/>
    <w:tmpl w:val="4AA4FA82"/>
    <w:lvl w:ilvl="0" w:tplc="10A4EAFC">
      <w:numFmt w:val="bullet"/>
      <w:lvlText w:val=""/>
      <w:lvlJc w:val="left"/>
      <w:pPr>
        <w:ind w:left="760" w:hanging="360"/>
      </w:pPr>
      <w:rPr>
        <w:rFonts w:ascii="Wingdings" w:eastAsiaTheme="majorHAnsi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7D966E3"/>
    <w:multiLevelType w:val="hybridMultilevel"/>
    <w:tmpl w:val="ACA6E80A"/>
    <w:lvl w:ilvl="0" w:tplc="F63E4D5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227934"/>
    <w:multiLevelType w:val="hybridMultilevel"/>
    <w:tmpl w:val="05365B18"/>
    <w:lvl w:ilvl="0" w:tplc="F63E4D5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373576"/>
    <w:multiLevelType w:val="hybridMultilevel"/>
    <w:tmpl w:val="F29AABA8"/>
    <w:lvl w:ilvl="0" w:tplc="46D84356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7164D10"/>
    <w:multiLevelType w:val="hybridMultilevel"/>
    <w:tmpl w:val="2098D200"/>
    <w:lvl w:ilvl="0" w:tplc="B352C96E">
      <w:numFmt w:val="bullet"/>
      <w:lvlText w:val=""/>
      <w:lvlJc w:val="left"/>
      <w:pPr>
        <w:ind w:left="760" w:hanging="360"/>
      </w:pPr>
      <w:rPr>
        <w:rFonts w:ascii="Wingdings" w:eastAsiaTheme="majorHAnsi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A974DBA"/>
    <w:multiLevelType w:val="hybridMultilevel"/>
    <w:tmpl w:val="85209A44"/>
    <w:lvl w:ilvl="0" w:tplc="15A246E0">
      <w:numFmt w:val="bullet"/>
      <w:lvlText w:val=""/>
      <w:lvlJc w:val="left"/>
      <w:pPr>
        <w:ind w:left="760" w:hanging="360"/>
      </w:pPr>
      <w:rPr>
        <w:rFonts w:ascii="Wingdings" w:eastAsiaTheme="majorHAnsi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CC"/>
    <w:rsid w:val="00127423"/>
    <w:rsid w:val="003E3CCC"/>
    <w:rsid w:val="00600958"/>
    <w:rsid w:val="0077729E"/>
    <w:rsid w:val="008000BF"/>
    <w:rsid w:val="00AC4339"/>
    <w:rsid w:val="00C45246"/>
    <w:rsid w:val="00CE6648"/>
    <w:rsid w:val="00E9184E"/>
    <w:rsid w:val="00F0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D8D6"/>
  <w15:chartTrackingRefBased/>
  <w15:docId w15:val="{48F2BAB2-30A2-4E45-A384-DE9155F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CC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C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3CCC"/>
    <w:pPr>
      <w:wordWrap/>
      <w:autoSpaceDE/>
      <w:autoSpaceDN/>
      <w:jc w:val="left"/>
    </w:pPr>
    <w:rPr>
      <w:rFonts w:ascii="굴림" w:eastAsia="굴림" w:hAnsi="굴림"/>
      <w:sz w:val="24"/>
      <w:szCs w:val="24"/>
    </w:rPr>
  </w:style>
  <w:style w:type="character" w:styleId="a5">
    <w:name w:val="Strong"/>
    <w:basedOn w:val="a0"/>
    <w:uiPriority w:val="22"/>
    <w:qFormat/>
    <w:rsid w:val="003E3CCC"/>
    <w:rPr>
      <w:b/>
      <w:bCs/>
    </w:rPr>
  </w:style>
  <w:style w:type="paragraph" w:styleId="a6">
    <w:name w:val="List Paragraph"/>
    <w:basedOn w:val="a"/>
    <w:uiPriority w:val="34"/>
    <w:qFormat/>
    <w:rsid w:val="003E3CCC"/>
    <w:pPr>
      <w:ind w:leftChars="400" w:left="800"/>
    </w:pPr>
  </w:style>
  <w:style w:type="character" w:styleId="a7">
    <w:name w:val="Unresolved Mention"/>
    <w:basedOn w:val="a0"/>
    <w:uiPriority w:val="99"/>
    <w:semiHidden/>
    <w:unhideWhenUsed/>
    <w:rsid w:val="003E3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martens.co.kr/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npower.co.kr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Hazel</dc:creator>
  <cp:keywords/>
  <dc:description/>
  <cp:lastModifiedBy>Sim, Sophia</cp:lastModifiedBy>
  <cp:revision>4</cp:revision>
  <dcterms:created xsi:type="dcterms:W3CDTF">2022-12-27T06:15:00Z</dcterms:created>
  <dcterms:modified xsi:type="dcterms:W3CDTF">2022-12-27T06:47:00Z</dcterms:modified>
</cp:coreProperties>
</file>